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25" w:rsidRPr="007023E7" w:rsidRDefault="003A5B44" w:rsidP="008C088B">
      <w:pPr>
        <w:spacing w:before="73"/>
        <w:ind w:left="7059"/>
        <w:jc w:val="right"/>
        <w:rPr>
          <w:rFonts w:asciiTheme="minorHAnsi" w:hAnsiTheme="minorHAnsi" w:cstheme="minorHAnsi"/>
          <w:b/>
          <w:sz w:val="20"/>
        </w:rPr>
      </w:pPr>
      <w:r w:rsidRPr="007023E7">
        <w:rPr>
          <w:rFonts w:asciiTheme="minorHAnsi" w:hAnsiTheme="minorHAnsi" w:cstheme="minorHAnsi"/>
          <w:b/>
          <w:sz w:val="20"/>
        </w:rPr>
        <w:t>AL</w:t>
      </w:r>
      <w:r w:rsidR="005D6E6B" w:rsidRPr="007023E7">
        <w:rPr>
          <w:rFonts w:asciiTheme="minorHAnsi" w:hAnsiTheme="minorHAnsi" w:cstheme="minorHAnsi"/>
          <w:b/>
          <w:sz w:val="20"/>
        </w:rPr>
        <w:t xml:space="preserve"> </w:t>
      </w:r>
      <w:r w:rsidRPr="007023E7">
        <w:rPr>
          <w:rFonts w:asciiTheme="minorHAnsi" w:hAnsiTheme="minorHAnsi" w:cstheme="minorHAnsi"/>
          <w:b/>
          <w:sz w:val="20"/>
        </w:rPr>
        <w:t>DIRIGENTE</w:t>
      </w:r>
      <w:r w:rsidR="005D6E6B" w:rsidRPr="007023E7">
        <w:rPr>
          <w:rFonts w:asciiTheme="minorHAnsi" w:hAnsiTheme="minorHAnsi" w:cstheme="minorHAnsi"/>
          <w:b/>
          <w:sz w:val="20"/>
        </w:rPr>
        <w:t xml:space="preserve"> </w:t>
      </w:r>
      <w:r w:rsidRPr="007023E7">
        <w:rPr>
          <w:rFonts w:asciiTheme="minorHAnsi" w:hAnsiTheme="minorHAnsi" w:cstheme="minorHAnsi"/>
          <w:b/>
          <w:spacing w:val="-2"/>
          <w:sz w:val="20"/>
        </w:rPr>
        <w:t>SCOLASTICO</w:t>
      </w:r>
    </w:p>
    <w:p w:rsidR="00C22F13" w:rsidRPr="007023E7" w:rsidRDefault="003A5B44" w:rsidP="0088606B">
      <w:pPr>
        <w:ind w:left="7211" w:right="109" w:hanging="68"/>
        <w:jc w:val="right"/>
        <w:rPr>
          <w:rFonts w:asciiTheme="minorHAnsi" w:hAnsiTheme="minorHAnsi" w:cstheme="minorHAnsi"/>
          <w:b/>
          <w:sz w:val="20"/>
        </w:rPr>
      </w:pPr>
      <w:r w:rsidRPr="007023E7">
        <w:rPr>
          <w:rFonts w:asciiTheme="minorHAnsi" w:hAnsiTheme="minorHAnsi" w:cstheme="minorHAnsi"/>
          <w:b/>
          <w:sz w:val="20"/>
        </w:rPr>
        <w:t>I.C.</w:t>
      </w:r>
      <w:r w:rsidR="005D6E6B" w:rsidRPr="007023E7">
        <w:rPr>
          <w:rFonts w:asciiTheme="minorHAnsi" w:hAnsiTheme="minorHAnsi" w:cstheme="minorHAnsi"/>
          <w:b/>
          <w:sz w:val="20"/>
        </w:rPr>
        <w:t xml:space="preserve"> </w:t>
      </w:r>
      <w:r w:rsidR="0088606B" w:rsidRPr="007023E7">
        <w:rPr>
          <w:rFonts w:asciiTheme="minorHAnsi" w:hAnsiTheme="minorHAnsi" w:cstheme="minorHAnsi"/>
          <w:b/>
          <w:sz w:val="20"/>
        </w:rPr>
        <w:t>GIOVANNI PAOLO I</w:t>
      </w:r>
    </w:p>
    <w:p w:rsidR="0088606B" w:rsidRPr="007023E7" w:rsidRDefault="0088606B" w:rsidP="0088606B">
      <w:pPr>
        <w:ind w:left="7211" w:right="109" w:hanging="68"/>
        <w:jc w:val="right"/>
        <w:rPr>
          <w:rFonts w:asciiTheme="minorHAnsi" w:hAnsiTheme="minorHAnsi" w:cstheme="minorHAnsi"/>
          <w:b/>
          <w:sz w:val="20"/>
        </w:rPr>
      </w:pPr>
      <w:r w:rsidRPr="007023E7">
        <w:rPr>
          <w:rFonts w:asciiTheme="minorHAnsi" w:hAnsiTheme="minorHAnsi" w:cstheme="minorHAnsi"/>
          <w:b/>
          <w:sz w:val="20"/>
        </w:rPr>
        <w:t>STORNARA</w:t>
      </w:r>
    </w:p>
    <w:p w:rsidR="00426525" w:rsidRPr="007023E7" w:rsidRDefault="00426525">
      <w:pPr>
        <w:pStyle w:val="Corpodeltesto"/>
        <w:rPr>
          <w:rFonts w:asciiTheme="minorHAnsi" w:hAnsiTheme="minorHAnsi" w:cstheme="minorHAnsi"/>
          <w:b/>
        </w:rPr>
      </w:pPr>
    </w:p>
    <w:p w:rsidR="00CF2422" w:rsidRDefault="00CF2422" w:rsidP="00D02A07">
      <w:pPr>
        <w:pStyle w:val="Titol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MODELLO C</w:t>
      </w:r>
    </w:p>
    <w:p w:rsidR="00CF2422" w:rsidRDefault="00CF2422" w:rsidP="00D02A07">
      <w:pPr>
        <w:pStyle w:val="Titolo"/>
        <w:ind w:left="0"/>
        <w:jc w:val="both"/>
        <w:rPr>
          <w:rFonts w:asciiTheme="minorHAnsi" w:hAnsiTheme="minorHAnsi" w:cstheme="minorHAnsi"/>
        </w:rPr>
      </w:pPr>
    </w:p>
    <w:p w:rsidR="00426525" w:rsidRPr="007023E7" w:rsidRDefault="003A5B44" w:rsidP="00D02A07">
      <w:pPr>
        <w:pStyle w:val="Titolo"/>
        <w:ind w:left="0"/>
        <w:jc w:val="both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>Dichiarazione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di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conferma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dei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benefici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di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cui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all’art.33,</w:t>
      </w:r>
      <w:r w:rsidR="008A031E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commi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3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e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6, legge 104/1992, e ss.mm.ii.</w:t>
      </w:r>
    </w:p>
    <w:p w:rsidR="00426525" w:rsidRPr="007023E7" w:rsidRDefault="00426525">
      <w:pPr>
        <w:pStyle w:val="Corpodeltesto"/>
        <w:rPr>
          <w:rFonts w:asciiTheme="minorHAnsi" w:hAnsiTheme="minorHAnsi" w:cstheme="minorHAnsi"/>
          <w:b/>
          <w:sz w:val="28"/>
        </w:rPr>
      </w:pPr>
    </w:p>
    <w:p w:rsidR="00426525" w:rsidRPr="007023E7" w:rsidRDefault="00426525">
      <w:pPr>
        <w:pStyle w:val="Corpodeltesto"/>
        <w:spacing w:before="179"/>
        <w:rPr>
          <w:rFonts w:asciiTheme="minorHAnsi" w:hAnsiTheme="minorHAnsi" w:cstheme="minorHAnsi"/>
          <w:b/>
          <w:sz w:val="28"/>
        </w:rPr>
      </w:pPr>
    </w:p>
    <w:p w:rsidR="00426525" w:rsidRPr="007023E7" w:rsidRDefault="003A5B44">
      <w:pPr>
        <w:tabs>
          <w:tab w:val="left" w:pos="5328"/>
          <w:tab w:val="left" w:pos="5983"/>
          <w:tab w:val="left" w:pos="6245"/>
          <w:tab w:val="left" w:pos="7291"/>
          <w:tab w:val="left" w:pos="7929"/>
          <w:tab w:val="left" w:pos="9047"/>
          <w:tab w:val="left" w:pos="9575"/>
          <w:tab w:val="left" w:pos="9695"/>
        </w:tabs>
        <w:spacing w:line="480" w:lineRule="auto"/>
        <w:ind w:left="112" w:right="107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 xml:space="preserve">Il sottoscritto 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spacing w:val="-10"/>
        </w:rPr>
        <w:t xml:space="preserve">, </w:t>
      </w:r>
      <w:r w:rsidRPr="007023E7">
        <w:rPr>
          <w:rFonts w:asciiTheme="minorHAnsi" w:hAnsiTheme="minorHAnsi" w:cstheme="minorHAnsi"/>
        </w:rPr>
        <w:t xml:space="preserve">nato a 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spacing w:val="-2"/>
        </w:rPr>
        <w:t>(prov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spacing w:val="-4"/>
        </w:rPr>
        <w:t>),il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spacing w:val="-10"/>
        </w:rPr>
        <w:t>,</w:t>
      </w:r>
      <w:r w:rsidRPr="007023E7">
        <w:rPr>
          <w:rFonts w:asciiTheme="minorHAnsi" w:hAnsiTheme="minorHAnsi" w:cstheme="minorHAnsi"/>
        </w:rPr>
        <w:tab/>
      </w:r>
      <w:r w:rsidRPr="007023E7">
        <w:rPr>
          <w:rFonts w:asciiTheme="minorHAnsi" w:hAnsiTheme="minorHAnsi" w:cstheme="minorHAnsi"/>
          <w:spacing w:val="-2"/>
        </w:rPr>
        <w:t xml:space="preserve">residente </w:t>
      </w:r>
      <w:r w:rsidRPr="007023E7">
        <w:rPr>
          <w:rFonts w:asciiTheme="minorHAnsi" w:hAnsiTheme="minorHAnsi" w:cstheme="minorHAnsi"/>
          <w:spacing w:val="-10"/>
        </w:rPr>
        <w:t>a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</w:rPr>
        <w:t>Prov.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</w:rPr>
        <w:tab/>
      </w:r>
      <w:r w:rsidRPr="007023E7">
        <w:rPr>
          <w:rFonts w:asciiTheme="minorHAnsi" w:hAnsiTheme="minorHAnsi" w:cstheme="minorHAnsi"/>
        </w:rPr>
        <w:tab/>
      </w:r>
      <w:r w:rsidRPr="007023E7">
        <w:rPr>
          <w:rFonts w:asciiTheme="minorHAnsi" w:hAnsiTheme="minorHAnsi" w:cstheme="minorHAnsi"/>
        </w:rPr>
        <w:tab/>
      </w:r>
      <w:r w:rsidRPr="007023E7">
        <w:rPr>
          <w:rFonts w:asciiTheme="minorHAnsi" w:hAnsiTheme="minorHAnsi" w:cstheme="minorHAnsi"/>
          <w:spacing w:val="-5"/>
        </w:rPr>
        <w:t>Via</w:t>
      </w:r>
    </w:p>
    <w:p w:rsidR="00426525" w:rsidRPr="007023E7" w:rsidRDefault="003A5B44">
      <w:pPr>
        <w:tabs>
          <w:tab w:val="left" w:pos="6120"/>
          <w:tab w:val="left" w:pos="6214"/>
          <w:tab w:val="left" w:pos="7296"/>
        </w:tabs>
        <w:spacing w:line="480" w:lineRule="auto"/>
        <w:ind w:left="112" w:right="113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</w:rPr>
        <w:t>n°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</w:rPr>
        <w:t>,in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servizio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presso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 xml:space="preserve">questa Istituzione Scolastica in qualità di 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  <w:spacing w:val="-10"/>
        </w:rPr>
        <w:t>,</w:t>
      </w:r>
    </w:p>
    <w:p w:rsidR="00426525" w:rsidRPr="007023E7" w:rsidRDefault="003A5B44">
      <w:pPr>
        <w:pStyle w:val="Titolo1"/>
        <w:spacing w:before="6"/>
        <w:ind w:left="2" w:right="1"/>
        <w:jc w:val="center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  <w:spacing w:val="-2"/>
        </w:rPr>
        <w:t>consapevole</w:t>
      </w:r>
    </w:p>
    <w:p w:rsidR="00426525" w:rsidRPr="007023E7" w:rsidRDefault="005D6E6B">
      <w:pPr>
        <w:pStyle w:val="Paragrafoelenco"/>
        <w:numPr>
          <w:ilvl w:val="0"/>
          <w:numId w:val="2"/>
        </w:numPr>
        <w:tabs>
          <w:tab w:val="left" w:pos="819"/>
        </w:tabs>
        <w:spacing w:before="193"/>
        <w:ind w:left="819" w:hanging="277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>D</w:t>
      </w:r>
      <w:r w:rsidR="003A5B44" w:rsidRPr="007023E7">
        <w:rPr>
          <w:rFonts w:asciiTheme="minorHAnsi" w:hAnsiTheme="minorHAnsi" w:cstheme="minorHAnsi"/>
          <w:sz w:val="20"/>
        </w:rPr>
        <w:t>elle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disposizioni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contenute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nel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DPR,445/2000,nel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caso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dichiarazioni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mendaci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e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falsità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negli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pacing w:val="-2"/>
          <w:sz w:val="20"/>
        </w:rPr>
        <w:t>atti;</w:t>
      </w:r>
    </w:p>
    <w:p w:rsidR="00426525" w:rsidRPr="007023E7" w:rsidRDefault="002D07C7">
      <w:pPr>
        <w:pStyle w:val="Paragrafoelenco"/>
        <w:numPr>
          <w:ilvl w:val="0"/>
          <w:numId w:val="2"/>
        </w:numPr>
        <w:tabs>
          <w:tab w:val="left" w:pos="819"/>
        </w:tabs>
        <w:spacing w:before="173"/>
        <w:ind w:left="819" w:hanging="277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>D</w:t>
      </w:r>
      <w:r w:rsidR="003A5B44" w:rsidRPr="007023E7">
        <w:rPr>
          <w:rFonts w:asciiTheme="minorHAnsi" w:hAnsiTheme="minorHAnsi" w:cstheme="minorHAnsi"/>
          <w:sz w:val="20"/>
        </w:rPr>
        <w:t>elle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sanzion</w:t>
      </w:r>
      <w:r w:rsidRPr="007023E7">
        <w:rPr>
          <w:rFonts w:asciiTheme="minorHAnsi" w:hAnsiTheme="minorHAnsi" w:cstheme="minorHAnsi"/>
          <w:sz w:val="20"/>
        </w:rPr>
        <w:t xml:space="preserve">i </w:t>
      </w:r>
      <w:r w:rsidR="003A5B44" w:rsidRPr="007023E7">
        <w:rPr>
          <w:rFonts w:asciiTheme="minorHAnsi" w:hAnsiTheme="minorHAnsi" w:cstheme="minorHAnsi"/>
          <w:sz w:val="20"/>
        </w:rPr>
        <w:t>penali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previste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dall’art.55quinquies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(comma1e2)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del</w:t>
      </w:r>
      <w:r w:rsidRPr="007023E7">
        <w:rPr>
          <w:rFonts w:asciiTheme="minorHAnsi" w:hAnsiTheme="minorHAnsi" w:cstheme="minorHAnsi"/>
          <w:sz w:val="20"/>
        </w:rPr>
        <w:t xml:space="preserve"> </w:t>
      </w:r>
      <w:r w:rsidR="003A5B44" w:rsidRPr="007023E7">
        <w:rPr>
          <w:rFonts w:asciiTheme="minorHAnsi" w:hAnsiTheme="minorHAnsi" w:cstheme="minorHAnsi"/>
          <w:sz w:val="20"/>
        </w:rPr>
        <w:t>D.lgs.n°</w:t>
      </w:r>
      <w:r w:rsidR="003A5B44" w:rsidRPr="007023E7">
        <w:rPr>
          <w:rFonts w:asciiTheme="minorHAnsi" w:hAnsiTheme="minorHAnsi" w:cstheme="minorHAnsi"/>
          <w:spacing w:val="-2"/>
          <w:sz w:val="20"/>
        </w:rPr>
        <w:t>165/2001</w:t>
      </w:r>
    </w:p>
    <w:p w:rsidR="00426525" w:rsidRPr="007023E7" w:rsidRDefault="003A5B44">
      <w:pPr>
        <w:pStyle w:val="Titolo1"/>
        <w:spacing w:before="182"/>
        <w:ind w:left="3397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>dichiara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sotto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la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propria</w:t>
      </w:r>
      <w:r w:rsidR="005D6E6B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  <w:spacing w:val="-2"/>
        </w:rPr>
        <w:t>responsabilità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  <w:tab w:val="left" w:pos="833"/>
        </w:tabs>
        <w:spacing w:before="194" w:line="307" w:lineRule="auto"/>
        <w:ind w:right="112" w:hanging="360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>che continuano</w:t>
      </w:r>
      <w:r w:rsidR="005D6E6B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a sussistere i requisiti e le condizioni per</w:t>
      </w:r>
      <w:r w:rsidR="005D6E6B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usufruire dei benefici previsti</w:t>
      </w:r>
      <w:r w:rsidR="005D6E6B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dall’art. 33, comma 3,della legge 104/92 per il proprio familiare.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  <w:tab w:val="left" w:pos="833"/>
        </w:tabs>
        <w:spacing w:before="50" w:line="307" w:lineRule="auto"/>
        <w:ind w:right="110" w:hanging="360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>che continuano</w:t>
      </w:r>
      <w:r w:rsidR="00F01668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a sussistere i requisiti e le condizioni per</w:t>
      </w:r>
      <w:r w:rsidR="00F01668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usufruire dei benefici previsti</w:t>
      </w:r>
      <w:r w:rsidR="00F01668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dall’art. 33, comma 6,della legge 104/92per la propria persona.</w:t>
      </w:r>
    </w:p>
    <w:p w:rsidR="00426525" w:rsidRPr="007023E7" w:rsidRDefault="003A5B44" w:rsidP="00F01668">
      <w:pPr>
        <w:pStyle w:val="Corpodeltesto"/>
        <w:tabs>
          <w:tab w:val="left" w:pos="3347"/>
        </w:tabs>
        <w:spacing w:before="50" w:line="360" w:lineRule="auto"/>
        <w:ind w:left="283" w:right="286" w:hanging="1"/>
        <w:jc w:val="both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 xml:space="preserve">che dal </w:t>
      </w:r>
      <w:r w:rsidRPr="007023E7">
        <w:rPr>
          <w:rFonts w:asciiTheme="minorHAnsi" w:hAnsiTheme="minorHAnsi" w:cstheme="minorHAnsi"/>
          <w:u w:val="single"/>
        </w:rPr>
        <w:tab/>
      </w:r>
      <w:r w:rsidRPr="007023E7">
        <w:rPr>
          <w:rFonts w:asciiTheme="minorHAnsi" w:hAnsiTheme="minorHAnsi" w:cstheme="minorHAnsi"/>
        </w:rPr>
        <w:t>sono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venuti meno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i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presupposti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per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continuare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ad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usufruire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dei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benefici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previsti dall’art.33,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comma3,della</w:t>
      </w:r>
      <w:r w:rsidR="004231E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legge104/92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(ricovero a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tempo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pieno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del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disabile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presso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istituto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specializzato,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modifica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o revoca della gravità dell’handicap, trasferimento delle agevolazioni ad altro familiare)</w:t>
      </w:r>
    </w:p>
    <w:p w:rsidR="00426525" w:rsidRPr="007023E7" w:rsidRDefault="003A5B44">
      <w:pPr>
        <w:pStyle w:val="Titolo1"/>
        <w:spacing w:before="8"/>
        <w:ind w:right="2"/>
        <w:jc w:val="center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>a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tal</w:t>
      </w:r>
      <w:r w:rsidR="00F0166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 xml:space="preserve">fine </w:t>
      </w:r>
      <w:r w:rsidRPr="007023E7">
        <w:rPr>
          <w:rFonts w:asciiTheme="minorHAnsi" w:hAnsiTheme="minorHAnsi" w:cstheme="minorHAnsi"/>
          <w:spacing w:val="-2"/>
        </w:rPr>
        <w:t>specifica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</w:tabs>
        <w:spacing w:before="132"/>
        <w:ind w:left="820" w:hanging="347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>che</w:t>
      </w:r>
      <w:r w:rsidR="00F01668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il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familiare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disabile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non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è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ricoverato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a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tempo</w:t>
      </w:r>
      <w:r w:rsidRPr="007023E7">
        <w:rPr>
          <w:rFonts w:asciiTheme="minorHAnsi" w:hAnsiTheme="minorHAnsi" w:cstheme="minorHAnsi"/>
          <w:spacing w:val="-4"/>
          <w:sz w:val="20"/>
        </w:rPr>
        <w:t xml:space="preserve"> pieno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</w:tabs>
        <w:spacing w:before="96"/>
        <w:ind w:left="820" w:hanging="347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>di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prestare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una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assistenza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sistematica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e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continuativa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al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familiare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pacing w:val="-2"/>
          <w:sz w:val="20"/>
        </w:rPr>
        <w:t>disabile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</w:tabs>
        <w:spacing w:before="99"/>
        <w:ind w:left="820" w:hanging="347"/>
        <w:rPr>
          <w:rFonts w:asciiTheme="minorHAnsi" w:hAnsiTheme="minorHAnsi" w:cstheme="minorHAnsi"/>
          <w:sz w:val="24"/>
        </w:rPr>
      </w:pPr>
      <w:r w:rsidRPr="007023E7">
        <w:rPr>
          <w:rFonts w:asciiTheme="minorHAnsi" w:hAnsiTheme="minorHAnsi" w:cstheme="minorHAnsi"/>
          <w:sz w:val="20"/>
        </w:rPr>
        <w:t>che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nessun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altro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familiare</w:t>
      </w:r>
      <w:r w:rsidR="00F074CA" w:rsidRPr="007023E7">
        <w:rPr>
          <w:rFonts w:asciiTheme="minorHAnsi" w:hAnsiTheme="minorHAnsi" w:cstheme="minorHAnsi"/>
          <w:sz w:val="20"/>
        </w:rPr>
        <w:t xml:space="preserve"> beneficia dei </w:t>
      </w:r>
      <w:r w:rsidRPr="007023E7">
        <w:rPr>
          <w:rFonts w:asciiTheme="minorHAnsi" w:hAnsiTheme="minorHAnsi" w:cstheme="minorHAnsi"/>
          <w:sz w:val="20"/>
        </w:rPr>
        <w:t>permessi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per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lo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stesso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soggetto</w:t>
      </w:r>
      <w:r w:rsidR="00F074CA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pacing w:val="-2"/>
          <w:sz w:val="20"/>
        </w:rPr>
        <w:t>disabile</w:t>
      </w:r>
      <w:r w:rsidRPr="007023E7">
        <w:rPr>
          <w:rFonts w:asciiTheme="minorHAnsi" w:hAnsiTheme="minorHAnsi" w:cstheme="minorHAnsi"/>
          <w:spacing w:val="-2"/>
          <w:sz w:val="24"/>
        </w:rPr>
        <w:t>.</w:t>
      </w:r>
    </w:p>
    <w:p w:rsidR="00426525" w:rsidRPr="007023E7" w:rsidRDefault="00426525">
      <w:pPr>
        <w:pStyle w:val="Corpodeltesto"/>
        <w:rPr>
          <w:rFonts w:asciiTheme="minorHAnsi" w:hAnsiTheme="minorHAnsi" w:cstheme="minorHAnsi"/>
        </w:rPr>
      </w:pPr>
    </w:p>
    <w:p w:rsidR="00426525" w:rsidRPr="007023E7" w:rsidRDefault="00426525">
      <w:pPr>
        <w:pStyle w:val="Corpodeltesto"/>
        <w:spacing w:before="87"/>
        <w:rPr>
          <w:rFonts w:asciiTheme="minorHAnsi" w:hAnsiTheme="minorHAnsi" w:cstheme="minorHAnsi"/>
        </w:rPr>
      </w:pPr>
    </w:p>
    <w:p w:rsidR="00426525" w:rsidRPr="007023E7" w:rsidRDefault="003A5B44">
      <w:pPr>
        <w:pStyle w:val="Titolo1"/>
        <w:ind w:left="4237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>Per</w:t>
      </w:r>
      <w:r w:rsidR="009C1BC6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quanto</w:t>
      </w:r>
      <w:r w:rsidR="009C1BC6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  <w:spacing w:val="-2"/>
        </w:rPr>
        <w:t>dichiarato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  <w:tab w:val="left" w:pos="833"/>
        </w:tabs>
        <w:spacing w:before="133" w:line="307" w:lineRule="auto"/>
        <w:ind w:right="111" w:hanging="360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z w:val="20"/>
        </w:rPr>
        <w:t xml:space="preserve">si fa riferimento alla documentazione a suo tempo allegata, in </w:t>
      </w:r>
      <w:r w:rsidR="009C1BC6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possesso della amministrazione e ancora in corso</w:t>
      </w:r>
      <w:r w:rsidR="009C1BC6" w:rsidRPr="007023E7">
        <w:rPr>
          <w:rFonts w:asciiTheme="minorHAnsi" w:hAnsiTheme="minorHAnsi" w:cstheme="minorHAnsi"/>
          <w:sz w:val="20"/>
        </w:rPr>
        <w:t xml:space="preserve"> </w:t>
      </w:r>
      <w:r w:rsidRPr="007023E7">
        <w:rPr>
          <w:rFonts w:asciiTheme="minorHAnsi" w:hAnsiTheme="minorHAnsi" w:cstheme="minorHAnsi"/>
          <w:sz w:val="20"/>
        </w:rPr>
        <w:t>di validità</w:t>
      </w:r>
    </w:p>
    <w:p w:rsidR="00426525" w:rsidRPr="007023E7" w:rsidRDefault="00426525">
      <w:pPr>
        <w:spacing w:line="307" w:lineRule="auto"/>
        <w:rPr>
          <w:rFonts w:asciiTheme="minorHAnsi" w:hAnsiTheme="minorHAnsi" w:cstheme="minorHAnsi"/>
          <w:sz w:val="20"/>
        </w:rPr>
        <w:sectPr w:rsidR="00426525" w:rsidRPr="007023E7">
          <w:type w:val="continuous"/>
          <w:pgSz w:w="11910" w:h="16840"/>
          <w:pgMar w:top="900" w:right="880" w:bottom="280" w:left="1020" w:header="720" w:footer="720" w:gutter="0"/>
          <w:cols w:space="720"/>
        </w:sectPr>
      </w:pP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0"/>
          <w:tab w:val="left" w:pos="1161"/>
          <w:tab w:val="left" w:pos="1523"/>
          <w:tab w:val="left" w:pos="2630"/>
          <w:tab w:val="left" w:pos="3127"/>
          <w:tab w:val="left" w:pos="4642"/>
          <w:tab w:val="left" w:pos="5134"/>
          <w:tab w:val="left" w:pos="5776"/>
          <w:tab w:val="left" w:pos="6604"/>
          <w:tab w:val="left" w:pos="7100"/>
          <w:tab w:val="left" w:pos="7976"/>
          <w:tab w:val="left" w:pos="9263"/>
          <w:tab w:val="left" w:pos="9560"/>
        </w:tabs>
        <w:spacing w:before="89"/>
        <w:ind w:left="820" w:hanging="347"/>
        <w:rPr>
          <w:rFonts w:asciiTheme="minorHAnsi" w:hAnsiTheme="minorHAnsi" w:cstheme="minorHAnsi"/>
          <w:sz w:val="20"/>
        </w:rPr>
      </w:pPr>
      <w:r w:rsidRPr="007023E7">
        <w:rPr>
          <w:rFonts w:asciiTheme="minorHAnsi" w:hAnsiTheme="minorHAnsi" w:cstheme="minorHAnsi"/>
          <w:spacing w:val="-5"/>
          <w:sz w:val="20"/>
        </w:rPr>
        <w:lastRenderedPageBreak/>
        <w:t>si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5"/>
          <w:sz w:val="20"/>
        </w:rPr>
        <w:t>fa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2"/>
          <w:sz w:val="20"/>
        </w:rPr>
        <w:t>riferimento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4"/>
          <w:sz w:val="20"/>
        </w:rPr>
        <w:t>alla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2"/>
          <w:sz w:val="20"/>
        </w:rPr>
        <w:t>documentazione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5"/>
          <w:sz w:val="20"/>
        </w:rPr>
        <w:t>che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4"/>
          <w:sz w:val="20"/>
        </w:rPr>
        <w:t>viene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2"/>
          <w:sz w:val="20"/>
        </w:rPr>
        <w:t>allegata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4"/>
          <w:sz w:val="20"/>
        </w:rPr>
        <w:t>alla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2"/>
          <w:sz w:val="20"/>
        </w:rPr>
        <w:t>presente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2"/>
          <w:sz w:val="20"/>
        </w:rPr>
        <w:t>dichiarazione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10"/>
          <w:sz w:val="20"/>
        </w:rPr>
        <w:t>e</w:t>
      </w:r>
      <w:r w:rsidRPr="007023E7">
        <w:rPr>
          <w:rFonts w:asciiTheme="minorHAnsi" w:hAnsiTheme="minorHAnsi" w:cstheme="minorHAnsi"/>
          <w:sz w:val="20"/>
        </w:rPr>
        <w:tab/>
      </w:r>
      <w:r w:rsidRPr="007023E7">
        <w:rPr>
          <w:rFonts w:asciiTheme="minorHAnsi" w:hAnsiTheme="minorHAnsi" w:cstheme="minorHAnsi"/>
          <w:spacing w:val="-4"/>
          <w:sz w:val="20"/>
        </w:rPr>
        <w:t>cioè</w:t>
      </w:r>
    </w:p>
    <w:p w:rsidR="00426525" w:rsidRPr="007023E7" w:rsidRDefault="00C65E76">
      <w:pPr>
        <w:pStyle w:val="Corpodeltesto"/>
        <w:spacing w:before="1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it-IT"/>
        </w:rPr>
        <w:pict>
          <v:shape id="Graphic 1" o:spid="_x0000_s1026" style="position:absolute;margin-left:92.65pt;margin-top:18.4pt;width:450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" path="m,l5715330,e" filled="f" strokeweight=".17183mm">
            <v:path arrowok="t"/>
            <w10:wrap type="topAndBottom" anchorx="page"/>
          </v:shape>
        </w:pict>
      </w:r>
      <w:r>
        <w:rPr>
          <w:rFonts w:asciiTheme="minorHAnsi" w:hAnsiTheme="minorHAnsi" w:cstheme="minorHAnsi"/>
          <w:noProof/>
          <w:lang w:eastAsia="it-IT"/>
        </w:rPr>
        <w:pict>
          <v:shape id="Graphic 2" o:spid="_x0000_s1028" style="position:absolute;margin-left:92.65pt;margin-top:39.05pt;width:43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6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" path="m,l5562600,e" filled="f" strokeweight=".17183mm">
            <v:path arrowok="t"/>
            <w10:wrap type="topAndBottom" anchorx="page"/>
          </v:shape>
        </w:pict>
      </w:r>
    </w:p>
    <w:p w:rsidR="00426525" w:rsidRPr="007023E7" w:rsidRDefault="00426525">
      <w:pPr>
        <w:pStyle w:val="Corpodeltesto"/>
        <w:spacing w:before="154"/>
        <w:rPr>
          <w:rFonts w:asciiTheme="minorHAnsi" w:hAnsiTheme="minorHAnsi" w:cstheme="minorHAnsi"/>
        </w:rPr>
      </w:pP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1"/>
        </w:tabs>
        <w:spacing w:before="148" w:line="232" w:lineRule="auto"/>
        <w:ind w:left="821" w:right="360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>si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impegna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comunicare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tempestivamente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ogni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variazione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della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situazione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di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fatto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di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diritto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da</w:t>
      </w:r>
      <w:r w:rsidR="00384108" w:rsidRPr="007023E7">
        <w:rPr>
          <w:rFonts w:asciiTheme="minorHAnsi" w:hAnsiTheme="minorHAnsi" w:cstheme="minorHAnsi"/>
        </w:rPr>
        <w:t xml:space="preserve">  </w:t>
      </w:r>
      <w:r w:rsidRPr="007023E7">
        <w:rPr>
          <w:rFonts w:asciiTheme="minorHAnsi" w:hAnsiTheme="minorHAnsi" w:cstheme="minorHAnsi"/>
        </w:rPr>
        <w:t>cui consegua la perdita della legittimazione alle agevolazioni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(decesso, revoca del riconoscimento dello stato di disabilità grave in caso di rivedibilità)</w:t>
      </w:r>
    </w:p>
    <w:p w:rsidR="00426525" w:rsidRPr="007023E7" w:rsidRDefault="003A5B44">
      <w:pPr>
        <w:pStyle w:val="Paragrafoelenco"/>
        <w:numPr>
          <w:ilvl w:val="0"/>
          <w:numId w:val="1"/>
        </w:numPr>
        <w:tabs>
          <w:tab w:val="left" w:pos="821"/>
        </w:tabs>
        <w:spacing w:line="232" w:lineRule="auto"/>
        <w:ind w:left="821" w:right="324" w:hanging="425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>è consapevole che le agevolazioni sono uno strumento di assistenza del disabile e pertanto il riconoscimento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delle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stesse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comporta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la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conferma</w:t>
      </w:r>
      <w:r w:rsidR="00384108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dell’impegno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morale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oltre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che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giuridico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a</w:t>
      </w:r>
      <w:r w:rsidR="0058421A" w:rsidRPr="007023E7">
        <w:rPr>
          <w:rFonts w:asciiTheme="minorHAnsi" w:hAnsiTheme="minorHAnsi" w:cstheme="minorHAnsi"/>
        </w:rPr>
        <w:t xml:space="preserve"> </w:t>
      </w:r>
      <w:r w:rsidRPr="007023E7">
        <w:rPr>
          <w:rFonts w:asciiTheme="minorHAnsi" w:hAnsiTheme="minorHAnsi" w:cstheme="minorHAnsi"/>
        </w:rPr>
        <w:t>prestare effettivamente la propria opera di assistenza.</w:t>
      </w:r>
    </w:p>
    <w:p w:rsidR="00426525" w:rsidRPr="007023E7" w:rsidRDefault="0058421A">
      <w:pPr>
        <w:pStyle w:val="Paragrafoelenco"/>
        <w:numPr>
          <w:ilvl w:val="0"/>
          <w:numId w:val="1"/>
        </w:numPr>
        <w:tabs>
          <w:tab w:val="left" w:pos="820"/>
          <w:tab w:val="left" w:pos="833"/>
        </w:tabs>
        <w:spacing w:before="12" w:line="232" w:lineRule="auto"/>
        <w:ind w:right="224" w:hanging="360"/>
        <w:rPr>
          <w:rFonts w:asciiTheme="minorHAnsi" w:hAnsiTheme="minorHAnsi" w:cstheme="minorHAnsi"/>
        </w:rPr>
      </w:pPr>
      <w:r w:rsidRPr="007023E7">
        <w:rPr>
          <w:rFonts w:asciiTheme="minorHAnsi" w:hAnsiTheme="minorHAnsi" w:cstheme="minorHAnsi"/>
        </w:rPr>
        <w:t xml:space="preserve">È </w:t>
      </w:r>
      <w:r w:rsidR="003A5B44" w:rsidRPr="007023E7">
        <w:rPr>
          <w:rFonts w:asciiTheme="minorHAnsi" w:hAnsiTheme="minorHAnsi" w:cstheme="minorHAnsi"/>
        </w:rPr>
        <w:t>consapevole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che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la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possibilità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di</w:t>
      </w:r>
      <w:r w:rsidR="00635093"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fruire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delle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agevolazioni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comporta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un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onere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>per</w:t>
      </w:r>
      <w:r w:rsidRPr="007023E7">
        <w:rPr>
          <w:rFonts w:asciiTheme="minorHAnsi" w:hAnsiTheme="minorHAnsi" w:cstheme="minorHAnsi"/>
        </w:rPr>
        <w:t xml:space="preserve"> </w:t>
      </w:r>
      <w:r w:rsidR="003A5B44" w:rsidRPr="007023E7">
        <w:rPr>
          <w:rFonts w:asciiTheme="minorHAnsi" w:hAnsiTheme="minorHAnsi" w:cstheme="minorHAnsi"/>
        </w:rPr>
        <w:t xml:space="preserve">l’Amministrazione e un impegno di spesa pubblica che lo Stato e la collettività sopportano per l’effettiva tutela dei </w:t>
      </w:r>
      <w:r w:rsidR="003A5B44" w:rsidRPr="007023E7">
        <w:rPr>
          <w:rFonts w:asciiTheme="minorHAnsi" w:hAnsiTheme="minorHAnsi" w:cstheme="minorHAnsi"/>
          <w:spacing w:val="-2"/>
        </w:rPr>
        <w:t>disabili</w:t>
      </w:r>
    </w:p>
    <w:p w:rsidR="00426525" w:rsidRPr="007023E7" w:rsidRDefault="00426525">
      <w:pPr>
        <w:pStyle w:val="Corpodeltesto"/>
        <w:spacing w:before="236"/>
        <w:rPr>
          <w:rFonts w:asciiTheme="minorHAnsi" w:hAnsiTheme="minorHAnsi" w:cstheme="minorHAnsi"/>
          <w:sz w:val="22"/>
        </w:rPr>
      </w:pPr>
    </w:p>
    <w:p w:rsidR="00426525" w:rsidRPr="007023E7" w:rsidRDefault="0088606B">
      <w:pPr>
        <w:tabs>
          <w:tab w:val="left" w:pos="1641"/>
          <w:tab w:val="left" w:pos="2096"/>
          <w:tab w:val="left" w:pos="2950"/>
          <w:tab w:val="left" w:pos="6486"/>
        </w:tabs>
        <w:ind w:left="112"/>
        <w:rPr>
          <w:rFonts w:asciiTheme="minorHAnsi" w:hAnsiTheme="minorHAnsi" w:cstheme="minorHAnsi"/>
          <w:b/>
          <w:sz w:val="20"/>
        </w:rPr>
      </w:pPr>
      <w:r w:rsidRPr="007023E7">
        <w:rPr>
          <w:rFonts w:asciiTheme="minorHAnsi" w:hAnsiTheme="minorHAnsi" w:cstheme="minorHAnsi"/>
          <w:b/>
          <w:sz w:val="20"/>
        </w:rPr>
        <w:t xml:space="preserve">Stornara </w:t>
      </w:r>
      <w:r w:rsidR="003A5B44" w:rsidRPr="007023E7">
        <w:rPr>
          <w:rFonts w:asciiTheme="minorHAnsi" w:hAnsiTheme="minorHAnsi" w:cstheme="minorHAnsi"/>
          <w:b/>
          <w:sz w:val="20"/>
        </w:rPr>
        <w:t xml:space="preserve"> lì</w:t>
      </w:r>
      <w:r w:rsidR="008C088B" w:rsidRPr="007023E7">
        <w:rPr>
          <w:rFonts w:asciiTheme="minorHAnsi" w:hAnsiTheme="minorHAnsi" w:cstheme="minorHAnsi"/>
          <w:b/>
          <w:spacing w:val="40"/>
          <w:sz w:val="20"/>
        </w:rPr>
        <w:t xml:space="preserve">_________________ </w:t>
      </w:r>
      <w:r w:rsidR="003A5B44" w:rsidRPr="007023E7">
        <w:rPr>
          <w:rFonts w:asciiTheme="minorHAnsi" w:hAnsiTheme="minorHAnsi" w:cstheme="minorHAnsi"/>
          <w:b/>
          <w:sz w:val="20"/>
        </w:rPr>
        <w:tab/>
      </w:r>
      <w:r w:rsidR="003A5B44" w:rsidRPr="007023E7">
        <w:rPr>
          <w:rFonts w:asciiTheme="minorHAnsi" w:hAnsiTheme="minorHAnsi" w:cstheme="minorHAnsi"/>
          <w:b/>
          <w:spacing w:val="-2"/>
          <w:sz w:val="20"/>
        </w:rPr>
        <w:t>FIRMA</w:t>
      </w:r>
    </w:p>
    <w:p w:rsidR="00426525" w:rsidRPr="007023E7" w:rsidRDefault="00C65E76">
      <w:pPr>
        <w:pStyle w:val="Corpodeltesto"/>
        <w:spacing w:before="14"/>
        <w:rPr>
          <w:rFonts w:asciiTheme="minorHAnsi" w:hAnsiTheme="minorHAnsi" w:cstheme="minorHAnsi"/>
          <w:b/>
        </w:rPr>
      </w:pPr>
      <w:r w:rsidRPr="00C65E76">
        <w:rPr>
          <w:rFonts w:asciiTheme="minorHAnsi" w:hAnsiTheme="minorHAnsi" w:cstheme="minorHAnsi"/>
          <w:noProof/>
          <w:lang w:eastAsia="it-IT"/>
        </w:rPr>
        <w:pict>
          <v:shape id="Graphic 3" o:spid="_x0000_s1027" style="position:absolute;margin-left:339.9pt;margin-top:13.4pt;width:19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" path="m,l2514600,e" filled="f" strokeweight=".26669mm">
            <v:path arrowok="t"/>
            <w10:wrap type="topAndBottom" anchorx="page"/>
          </v:shape>
        </w:pict>
      </w:r>
    </w:p>
    <w:sectPr w:rsidR="00426525" w:rsidRPr="007023E7" w:rsidSect="00035B11">
      <w:pgSz w:w="11910" w:h="16840"/>
      <w:pgMar w:top="880" w:right="88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762" w:rsidRDefault="00105762" w:rsidP="00D02A07">
      <w:r>
        <w:separator/>
      </w:r>
    </w:p>
  </w:endnote>
  <w:endnote w:type="continuationSeparator" w:id="1">
    <w:p w:rsidR="00105762" w:rsidRDefault="00105762" w:rsidP="00D02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762" w:rsidRDefault="00105762" w:rsidP="00D02A07">
      <w:r>
        <w:separator/>
      </w:r>
    </w:p>
  </w:footnote>
  <w:footnote w:type="continuationSeparator" w:id="1">
    <w:p w:rsidR="00105762" w:rsidRDefault="00105762" w:rsidP="00D02A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3719E"/>
    <w:multiLevelType w:val="hybridMultilevel"/>
    <w:tmpl w:val="1A848A2C"/>
    <w:lvl w:ilvl="0" w:tplc="61A8044C">
      <w:numFmt w:val="bullet"/>
      <w:lvlText w:val=""/>
      <w:lvlJc w:val="left"/>
      <w:pPr>
        <w:ind w:left="8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8"/>
        <w:szCs w:val="28"/>
        <w:lang w:val="it-IT" w:eastAsia="en-US" w:bidi="ar-SA"/>
      </w:rPr>
    </w:lvl>
    <w:lvl w:ilvl="1" w:tplc="2F845386">
      <w:numFmt w:val="bullet"/>
      <w:lvlText w:val="•"/>
      <w:lvlJc w:val="left"/>
      <w:pPr>
        <w:ind w:left="1756" w:hanging="348"/>
      </w:pPr>
      <w:rPr>
        <w:rFonts w:hint="default"/>
        <w:lang w:val="it-IT" w:eastAsia="en-US" w:bidi="ar-SA"/>
      </w:rPr>
    </w:lvl>
    <w:lvl w:ilvl="2" w:tplc="8D766F6E">
      <w:numFmt w:val="bullet"/>
      <w:lvlText w:val="•"/>
      <w:lvlJc w:val="left"/>
      <w:pPr>
        <w:ind w:left="2673" w:hanging="348"/>
      </w:pPr>
      <w:rPr>
        <w:rFonts w:hint="default"/>
        <w:lang w:val="it-IT" w:eastAsia="en-US" w:bidi="ar-SA"/>
      </w:rPr>
    </w:lvl>
    <w:lvl w:ilvl="3" w:tplc="317A6154">
      <w:numFmt w:val="bullet"/>
      <w:lvlText w:val="•"/>
      <w:lvlJc w:val="left"/>
      <w:pPr>
        <w:ind w:left="3589" w:hanging="348"/>
      </w:pPr>
      <w:rPr>
        <w:rFonts w:hint="default"/>
        <w:lang w:val="it-IT" w:eastAsia="en-US" w:bidi="ar-SA"/>
      </w:rPr>
    </w:lvl>
    <w:lvl w:ilvl="4" w:tplc="36A0E40C">
      <w:numFmt w:val="bullet"/>
      <w:lvlText w:val="•"/>
      <w:lvlJc w:val="left"/>
      <w:pPr>
        <w:ind w:left="4506" w:hanging="348"/>
      </w:pPr>
      <w:rPr>
        <w:rFonts w:hint="default"/>
        <w:lang w:val="it-IT" w:eastAsia="en-US" w:bidi="ar-SA"/>
      </w:rPr>
    </w:lvl>
    <w:lvl w:ilvl="5" w:tplc="2FAC5E4C">
      <w:numFmt w:val="bullet"/>
      <w:lvlText w:val="•"/>
      <w:lvlJc w:val="left"/>
      <w:pPr>
        <w:ind w:left="5423" w:hanging="348"/>
      </w:pPr>
      <w:rPr>
        <w:rFonts w:hint="default"/>
        <w:lang w:val="it-IT" w:eastAsia="en-US" w:bidi="ar-SA"/>
      </w:rPr>
    </w:lvl>
    <w:lvl w:ilvl="6" w:tplc="08BEAF74">
      <w:numFmt w:val="bullet"/>
      <w:lvlText w:val="•"/>
      <w:lvlJc w:val="left"/>
      <w:pPr>
        <w:ind w:left="6339" w:hanging="348"/>
      </w:pPr>
      <w:rPr>
        <w:rFonts w:hint="default"/>
        <w:lang w:val="it-IT" w:eastAsia="en-US" w:bidi="ar-SA"/>
      </w:rPr>
    </w:lvl>
    <w:lvl w:ilvl="7" w:tplc="6B66A4BE">
      <w:numFmt w:val="bullet"/>
      <w:lvlText w:val="•"/>
      <w:lvlJc w:val="left"/>
      <w:pPr>
        <w:ind w:left="7256" w:hanging="348"/>
      </w:pPr>
      <w:rPr>
        <w:rFonts w:hint="default"/>
        <w:lang w:val="it-IT" w:eastAsia="en-US" w:bidi="ar-SA"/>
      </w:rPr>
    </w:lvl>
    <w:lvl w:ilvl="8" w:tplc="A50A09E4">
      <w:numFmt w:val="bullet"/>
      <w:lvlText w:val="•"/>
      <w:lvlJc w:val="left"/>
      <w:pPr>
        <w:ind w:left="8173" w:hanging="348"/>
      </w:pPr>
      <w:rPr>
        <w:rFonts w:hint="default"/>
        <w:lang w:val="it-IT" w:eastAsia="en-US" w:bidi="ar-SA"/>
      </w:rPr>
    </w:lvl>
  </w:abstractNum>
  <w:abstractNum w:abstractNumId="1">
    <w:nsid w:val="60B14120"/>
    <w:multiLevelType w:val="hybridMultilevel"/>
    <w:tmpl w:val="6506FF9C"/>
    <w:lvl w:ilvl="0" w:tplc="93AA7520">
      <w:numFmt w:val="bullet"/>
      <w:lvlText w:val=""/>
      <w:lvlJc w:val="left"/>
      <w:pPr>
        <w:ind w:left="821" w:hanging="27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7A8BFE2">
      <w:numFmt w:val="bullet"/>
      <w:lvlText w:val="•"/>
      <w:lvlJc w:val="left"/>
      <w:pPr>
        <w:ind w:left="1738" w:hanging="279"/>
      </w:pPr>
      <w:rPr>
        <w:rFonts w:hint="default"/>
        <w:lang w:val="it-IT" w:eastAsia="en-US" w:bidi="ar-SA"/>
      </w:rPr>
    </w:lvl>
    <w:lvl w:ilvl="2" w:tplc="EDC2BDF8">
      <w:numFmt w:val="bullet"/>
      <w:lvlText w:val="•"/>
      <w:lvlJc w:val="left"/>
      <w:pPr>
        <w:ind w:left="2657" w:hanging="279"/>
      </w:pPr>
      <w:rPr>
        <w:rFonts w:hint="default"/>
        <w:lang w:val="it-IT" w:eastAsia="en-US" w:bidi="ar-SA"/>
      </w:rPr>
    </w:lvl>
    <w:lvl w:ilvl="3" w:tplc="46FED8F8">
      <w:numFmt w:val="bullet"/>
      <w:lvlText w:val="•"/>
      <w:lvlJc w:val="left"/>
      <w:pPr>
        <w:ind w:left="3575" w:hanging="279"/>
      </w:pPr>
      <w:rPr>
        <w:rFonts w:hint="default"/>
        <w:lang w:val="it-IT" w:eastAsia="en-US" w:bidi="ar-SA"/>
      </w:rPr>
    </w:lvl>
    <w:lvl w:ilvl="4" w:tplc="31B2E294">
      <w:numFmt w:val="bullet"/>
      <w:lvlText w:val="•"/>
      <w:lvlJc w:val="left"/>
      <w:pPr>
        <w:ind w:left="4494" w:hanging="279"/>
      </w:pPr>
      <w:rPr>
        <w:rFonts w:hint="default"/>
        <w:lang w:val="it-IT" w:eastAsia="en-US" w:bidi="ar-SA"/>
      </w:rPr>
    </w:lvl>
    <w:lvl w:ilvl="5" w:tplc="DB48D35E">
      <w:numFmt w:val="bullet"/>
      <w:lvlText w:val="•"/>
      <w:lvlJc w:val="left"/>
      <w:pPr>
        <w:ind w:left="5413" w:hanging="279"/>
      </w:pPr>
      <w:rPr>
        <w:rFonts w:hint="default"/>
        <w:lang w:val="it-IT" w:eastAsia="en-US" w:bidi="ar-SA"/>
      </w:rPr>
    </w:lvl>
    <w:lvl w:ilvl="6" w:tplc="519431D6">
      <w:numFmt w:val="bullet"/>
      <w:lvlText w:val="•"/>
      <w:lvlJc w:val="left"/>
      <w:pPr>
        <w:ind w:left="6331" w:hanging="279"/>
      </w:pPr>
      <w:rPr>
        <w:rFonts w:hint="default"/>
        <w:lang w:val="it-IT" w:eastAsia="en-US" w:bidi="ar-SA"/>
      </w:rPr>
    </w:lvl>
    <w:lvl w:ilvl="7" w:tplc="291A120E">
      <w:numFmt w:val="bullet"/>
      <w:lvlText w:val="•"/>
      <w:lvlJc w:val="left"/>
      <w:pPr>
        <w:ind w:left="7250" w:hanging="279"/>
      </w:pPr>
      <w:rPr>
        <w:rFonts w:hint="default"/>
        <w:lang w:val="it-IT" w:eastAsia="en-US" w:bidi="ar-SA"/>
      </w:rPr>
    </w:lvl>
    <w:lvl w:ilvl="8" w:tplc="2312E266">
      <w:numFmt w:val="bullet"/>
      <w:lvlText w:val="•"/>
      <w:lvlJc w:val="left"/>
      <w:pPr>
        <w:ind w:left="8169" w:hanging="279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6525"/>
    <w:rsid w:val="00035B11"/>
    <w:rsid w:val="00105762"/>
    <w:rsid w:val="0014254F"/>
    <w:rsid w:val="0018170B"/>
    <w:rsid w:val="002D07C7"/>
    <w:rsid w:val="003417ED"/>
    <w:rsid w:val="00384108"/>
    <w:rsid w:val="003A5B44"/>
    <w:rsid w:val="004231E8"/>
    <w:rsid w:val="00426525"/>
    <w:rsid w:val="0058421A"/>
    <w:rsid w:val="005D6E6B"/>
    <w:rsid w:val="00600561"/>
    <w:rsid w:val="00635093"/>
    <w:rsid w:val="00640B98"/>
    <w:rsid w:val="007023E7"/>
    <w:rsid w:val="007D3D28"/>
    <w:rsid w:val="0088606B"/>
    <w:rsid w:val="008A031E"/>
    <w:rsid w:val="008C088B"/>
    <w:rsid w:val="009C1BC6"/>
    <w:rsid w:val="00AE787F"/>
    <w:rsid w:val="00C22F13"/>
    <w:rsid w:val="00C65E76"/>
    <w:rsid w:val="00CF2422"/>
    <w:rsid w:val="00D02A07"/>
    <w:rsid w:val="00D53F33"/>
    <w:rsid w:val="00DA2306"/>
    <w:rsid w:val="00F01668"/>
    <w:rsid w:val="00F074CA"/>
    <w:rsid w:val="00F36CA1"/>
    <w:rsid w:val="00FA5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35B11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rsid w:val="00035B11"/>
    <w:pPr>
      <w:ind w:left="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B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035B11"/>
    <w:rPr>
      <w:sz w:val="20"/>
      <w:szCs w:val="20"/>
    </w:rPr>
  </w:style>
  <w:style w:type="paragraph" w:styleId="Titolo">
    <w:name w:val="Title"/>
    <w:basedOn w:val="Normale"/>
    <w:uiPriority w:val="1"/>
    <w:qFormat/>
    <w:rsid w:val="00035B11"/>
    <w:pPr>
      <w:spacing w:before="1"/>
      <w:ind w:left="112" w:right="113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rsid w:val="00035B11"/>
    <w:pPr>
      <w:spacing w:before="11"/>
      <w:ind w:left="820" w:hanging="360"/>
    </w:pPr>
  </w:style>
  <w:style w:type="paragraph" w:customStyle="1" w:styleId="TableParagraph">
    <w:name w:val="Table Paragraph"/>
    <w:basedOn w:val="Normale"/>
    <w:uiPriority w:val="1"/>
    <w:qFormat/>
    <w:rsid w:val="00035B11"/>
  </w:style>
  <w:style w:type="paragraph" w:styleId="Intestazione">
    <w:name w:val="header"/>
    <w:basedOn w:val="Normale"/>
    <w:link w:val="IntestazioneCarattere"/>
    <w:uiPriority w:val="99"/>
    <w:unhideWhenUsed/>
    <w:rsid w:val="00D02A0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2A0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02A0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2A0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dichiarazione di conferma benefici legge 104</vt:lpstr>
    </vt:vector>
  </TitlesOfParts>
  <Company>HP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dichiarazione di conferma benefici legge 104</dc:title>
  <dc:creator>2° Gragnano</dc:creator>
  <cp:lastModifiedBy>User</cp:lastModifiedBy>
  <cp:revision>16</cp:revision>
  <cp:lastPrinted>2026-09-15T10:45:00Z</cp:lastPrinted>
  <dcterms:created xsi:type="dcterms:W3CDTF">2026-08-25T09:48:00Z</dcterms:created>
  <dcterms:modified xsi:type="dcterms:W3CDTF">2026-09-15T10:55:00Z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2024-09-11T00:00:00Z</vt:filetime>
  </property>
  <property fmtid="{D5CDD505-2E9C-101B-9397-08002B2CF9AE}" pid="5" name="Producer">
    <vt:lpwstr>Microsoft® Office Word 2007</vt:lpwstr>
  </property>
</Properties>
</file>